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5E17A" w14:textId="626DF564" w:rsidR="00570F38" w:rsidRDefault="006C0C94" w:rsidP="00570F38">
      <w:pPr>
        <w:spacing w:before="120" w:after="0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HIV na obcasach</w:t>
      </w:r>
    </w:p>
    <w:p w14:paraId="3DF7CC0E" w14:textId="1778E0AA" w:rsidR="00570F38" w:rsidRPr="00365DA1" w:rsidRDefault="006E66FC" w:rsidP="00570F38">
      <w:pPr>
        <w:spacing w:before="120" w:after="0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M</w:t>
      </w:r>
      <w:r w:rsidR="009069BB">
        <w:rPr>
          <w:rFonts w:ascii="Verdana" w:hAnsi="Verdana"/>
          <w:i/>
        </w:rPr>
        <w:t>łodzi dla młodych o profilaktyce</w:t>
      </w:r>
      <w:r w:rsidR="003824CB">
        <w:rPr>
          <w:rFonts w:ascii="Verdana" w:hAnsi="Verdana"/>
          <w:i/>
        </w:rPr>
        <w:t xml:space="preserve"> wirusa</w:t>
      </w:r>
    </w:p>
    <w:p w14:paraId="665BFA8B" w14:textId="77777777" w:rsidR="00570F38" w:rsidRPr="00E75FD6" w:rsidRDefault="00175EA3" w:rsidP="00175EA3">
      <w:pPr>
        <w:tabs>
          <w:tab w:val="left" w:pos="7200"/>
        </w:tabs>
        <w:spacing w:after="0"/>
        <w:rPr>
          <w:rFonts w:ascii="Verdana" w:hAnsi="Verdana"/>
          <w:i/>
          <w:sz w:val="24"/>
        </w:rPr>
      </w:pPr>
      <w:r>
        <w:rPr>
          <w:rFonts w:ascii="Verdana" w:hAnsi="Verdana"/>
          <w:i/>
          <w:sz w:val="24"/>
        </w:rPr>
        <w:tab/>
      </w:r>
    </w:p>
    <w:p w14:paraId="71A78EF2" w14:textId="4CB9262D" w:rsidR="00570F38" w:rsidRPr="009635E6" w:rsidRDefault="000B7CAD" w:rsidP="000626B9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Wrocław</w:t>
      </w:r>
      <w:r w:rsidR="00F93918" w:rsidRPr="009635E6">
        <w:rPr>
          <w:rFonts w:ascii="Verdana" w:hAnsi="Verdana"/>
          <w:b/>
        </w:rPr>
        <w:t xml:space="preserve">, </w:t>
      </w:r>
      <w:r w:rsidR="000061C6">
        <w:rPr>
          <w:rFonts w:ascii="Verdana" w:hAnsi="Verdana"/>
          <w:b/>
        </w:rPr>
        <w:t>9</w:t>
      </w:r>
      <w:bookmarkStart w:id="0" w:name="_GoBack"/>
      <w:bookmarkEnd w:id="0"/>
      <w:r w:rsidR="009069BB" w:rsidRPr="009635E6">
        <w:rPr>
          <w:rFonts w:ascii="Verdana" w:hAnsi="Verdana"/>
          <w:b/>
        </w:rPr>
        <w:t xml:space="preserve"> maja </w:t>
      </w:r>
      <w:r w:rsidR="00CE07AA" w:rsidRPr="009635E6">
        <w:rPr>
          <w:rFonts w:ascii="Verdana" w:hAnsi="Verdana"/>
          <w:b/>
          <w:bCs/>
        </w:rPr>
        <w:t>2022 r.</w:t>
      </w:r>
      <w:r w:rsidR="00F93918" w:rsidRPr="009635E6">
        <w:rPr>
          <w:rFonts w:ascii="Verdana" w:hAnsi="Verdana"/>
        </w:rPr>
        <w:t xml:space="preserve"> </w:t>
      </w:r>
      <w:r w:rsidR="006E66FC" w:rsidRPr="009635E6">
        <w:rPr>
          <w:rFonts w:ascii="Verdana" w:hAnsi="Verdana" w:cstheme="minorHAnsi"/>
        </w:rPr>
        <w:t>Jak podaje NIZP PZH – PIB</w:t>
      </w:r>
      <w:r w:rsidR="000626B9" w:rsidRPr="009635E6">
        <w:rPr>
          <w:rFonts w:ascii="Verdana" w:hAnsi="Verdana" w:cstheme="minorHAnsi"/>
        </w:rPr>
        <w:t xml:space="preserve">, po okresie spadków liczba zakażeń HIV </w:t>
      </w:r>
      <w:r w:rsidR="000626B9" w:rsidRPr="009635E6">
        <w:rPr>
          <w:rFonts w:ascii="Verdana" w:hAnsi="Verdana"/>
        </w:rPr>
        <w:t xml:space="preserve">w województwie dolnośląskim znów </w:t>
      </w:r>
      <w:r w:rsidR="00840E7A">
        <w:rPr>
          <w:rFonts w:ascii="Verdana" w:hAnsi="Verdana"/>
        </w:rPr>
        <w:t>rośnie</w:t>
      </w:r>
      <w:r w:rsidR="000626B9" w:rsidRPr="009635E6">
        <w:rPr>
          <w:rFonts w:ascii="Verdana" w:hAnsi="Verdana"/>
        </w:rPr>
        <w:t>. W roku 2021 odnotowano w</w:t>
      </w:r>
      <w:r w:rsidR="00840E7A">
        <w:rPr>
          <w:rFonts w:ascii="Verdana" w:hAnsi="Verdana"/>
        </w:rPr>
        <w:t> </w:t>
      </w:r>
      <w:r w:rsidR="000626B9" w:rsidRPr="009635E6">
        <w:rPr>
          <w:rFonts w:ascii="Verdana" w:hAnsi="Verdana"/>
        </w:rPr>
        <w:t xml:space="preserve">województwie 177 nowo wykrytych przypadków HIV. Stanowiło to 15% </w:t>
      </w:r>
      <w:r w:rsidR="00DF66D7">
        <w:rPr>
          <w:rFonts w:ascii="Verdana" w:hAnsi="Verdana"/>
        </w:rPr>
        <w:t>zakażeń w</w:t>
      </w:r>
      <w:r w:rsidR="00700CCE">
        <w:rPr>
          <w:rFonts w:ascii="Verdana" w:hAnsi="Verdana"/>
        </w:rPr>
        <w:t> </w:t>
      </w:r>
      <w:r w:rsidR="00DF66D7">
        <w:rPr>
          <w:rFonts w:ascii="Verdana" w:hAnsi="Verdana"/>
        </w:rPr>
        <w:t>całym</w:t>
      </w:r>
      <w:r w:rsidR="000626B9" w:rsidRPr="009635E6">
        <w:rPr>
          <w:rFonts w:ascii="Verdana" w:hAnsi="Verdana"/>
        </w:rPr>
        <w:t xml:space="preserve"> kraju. </w:t>
      </w:r>
      <w:r w:rsidR="00527590">
        <w:rPr>
          <w:rFonts w:ascii="Verdana" w:hAnsi="Verdana"/>
        </w:rPr>
        <w:t>N</w:t>
      </w:r>
      <w:r w:rsidR="006E66FC" w:rsidRPr="009635E6">
        <w:rPr>
          <w:rFonts w:ascii="Verdana" w:hAnsi="Verdana" w:cstheme="minorHAnsi"/>
        </w:rPr>
        <w:t xml:space="preserve">ajbardziej narażeni są ludzie młodzi. Dlatego to właśnie do nich skierowana jest akcja „HIV na obcasach” realizowana w mediach społecznościowych przez </w:t>
      </w:r>
      <w:r w:rsidR="00D26342" w:rsidRPr="009635E6">
        <w:rPr>
          <w:rFonts w:ascii="Verdana" w:hAnsi="Verdana"/>
        </w:rPr>
        <w:t xml:space="preserve">22 młode osoby </w:t>
      </w:r>
      <w:r w:rsidR="00D142A7" w:rsidRPr="009635E6">
        <w:rPr>
          <w:rFonts w:ascii="Verdana" w:hAnsi="Verdana"/>
        </w:rPr>
        <w:t xml:space="preserve">– studentów medycyny z Zielonej Góry oraz starszych </w:t>
      </w:r>
      <w:r w:rsidR="00D26342" w:rsidRPr="009635E6">
        <w:rPr>
          <w:rFonts w:ascii="Verdana" w:hAnsi="Verdana"/>
        </w:rPr>
        <w:t xml:space="preserve">uczniów liceum </w:t>
      </w:r>
      <w:proofErr w:type="spellStart"/>
      <w:r w:rsidR="00D26342" w:rsidRPr="009635E6">
        <w:rPr>
          <w:rFonts w:ascii="Verdana" w:hAnsi="Verdana"/>
        </w:rPr>
        <w:t>Aslan</w:t>
      </w:r>
      <w:proofErr w:type="spellEnd"/>
      <w:r w:rsidR="00D26342" w:rsidRPr="009635E6">
        <w:rPr>
          <w:rFonts w:ascii="Verdana" w:hAnsi="Verdana"/>
        </w:rPr>
        <w:t xml:space="preserve"> </w:t>
      </w:r>
      <w:r w:rsidR="00D142A7" w:rsidRPr="009635E6">
        <w:rPr>
          <w:rFonts w:ascii="Verdana" w:hAnsi="Verdana"/>
        </w:rPr>
        <w:t>z</w:t>
      </w:r>
      <w:r w:rsidR="00E52226" w:rsidRPr="009635E6">
        <w:rPr>
          <w:rFonts w:ascii="Verdana" w:hAnsi="Verdana"/>
        </w:rPr>
        <w:t> </w:t>
      </w:r>
      <w:r w:rsidR="00D142A7" w:rsidRPr="009635E6">
        <w:rPr>
          <w:rFonts w:ascii="Verdana" w:hAnsi="Verdana"/>
        </w:rPr>
        <w:t xml:space="preserve">Głogowa. </w:t>
      </w:r>
      <w:r w:rsidR="00E52226" w:rsidRPr="009635E6">
        <w:rPr>
          <w:rFonts w:ascii="Verdana" w:hAnsi="Verdana"/>
        </w:rPr>
        <w:t xml:space="preserve">Kampanię prowadzi Polska Fundacja Pomocy Humanitarnej </w:t>
      </w:r>
      <w:r w:rsidR="00E52226" w:rsidRPr="009635E6">
        <w:rPr>
          <w:rFonts w:ascii="Verdana" w:hAnsi="Verdana"/>
          <w:i/>
          <w:iCs/>
        </w:rPr>
        <w:t>Res Humanae</w:t>
      </w:r>
      <w:r w:rsidR="00E52226" w:rsidRPr="009635E6">
        <w:rPr>
          <w:rFonts w:ascii="Verdana" w:hAnsi="Verdana"/>
        </w:rPr>
        <w:t xml:space="preserve">, jeden z laureatów konkursu </w:t>
      </w:r>
      <w:r w:rsidR="00D142A7" w:rsidRPr="009635E6">
        <w:rPr>
          <w:rFonts w:ascii="Verdana" w:hAnsi="Verdana"/>
        </w:rPr>
        <w:t>Pozytywnie Otwarci 2021</w:t>
      </w:r>
      <w:r w:rsidR="00E52226" w:rsidRPr="009635E6">
        <w:rPr>
          <w:rFonts w:ascii="Verdana" w:hAnsi="Verdana"/>
        </w:rPr>
        <w:t>.</w:t>
      </w:r>
    </w:p>
    <w:p w14:paraId="02B7009A" w14:textId="15BBE20E" w:rsidR="00746728" w:rsidRPr="009635E6" w:rsidRDefault="00E52226" w:rsidP="00E52226">
      <w:pPr>
        <w:jc w:val="both"/>
        <w:rPr>
          <w:rFonts w:ascii="Verdana" w:hAnsi="Verdana" w:cstheme="minorHAnsi"/>
        </w:rPr>
      </w:pPr>
      <w:r w:rsidRPr="009635E6">
        <w:rPr>
          <w:rFonts w:ascii="Verdana" w:hAnsi="Verdana" w:cstheme="minorHAnsi"/>
        </w:rPr>
        <w:t xml:space="preserve">Młodzi ludzie są bezpośrednio zaangażowani w proces tworzenia publikowanych treści: krótkich materiałów filmowych na </w:t>
      </w:r>
      <w:proofErr w:type="spellStart"/>
      <w:r w:rsidRPr="009635E6">
        <w:rPr>
          <w:rFonts w:ascii="Verdana" w:hAnsi="Verdana" w:cstheme="minorHAnsi"/>
        </w:rPr>
        <w:t>TikToku</w:t>
      </w:r>
      <w:proofErr w:type="spellEnd"/>
      <w:r w:rsidRPr="009635E6">
        <w:rPr>
          <w:rFonts w:ascii="Verdana" w:hAnsi="Verdana" w:cstheme="minorHAnsi"/>
        </w:rPr>
        <w:t xml:space="preserve"> i YouTube, podcastów na platformie </w:t>
      </w:r>
      <w:proofErr w:type="spellStart"/>
      <w:r w:rsidRPr="009635E6">
        <w:rPr>
          <w:rFonts w:ascii="Verdana" w:hAnsi="Verdana" w:cstheme="minorHAnsi"/>
        </w:rPr>
        <w:t>Spotify</w:t>
      </w:r>
      <w:proofErr w:type="spellEnd"/>
      <w:r w:rsidRPr="009635E6">
        <w:rPr>
          <w:rFonts w:ascii="Verdana" w:hAnsi="Verdana" w:cstheme="minorHAnsi"/>
        </w:rPr>
        <w:t xml:space="preserve"> oraz </w:t>
      </w:r>
      <w:r w:rsidR="001D4B62" w:rsidRPr="009635E6">
        <w:rPr>
          <w:rFonts w:ascii="Verdana" w:hAnsi="Verdana" w:cstheme="minorHAnsi"/>
        </w:rPr>
        <w:t>wpisów i zdję</w:t>
      </w:r>
      <w:r w:rsidR="00774512">
        <w:rPr>
          <w:rFonts w:ascii="Verdana" w:hAnsi="Verdana" w:cstheme="minorHAnsi"/>
        </w:rPr>
        <w:t>ć</w:t>
      </w:r>
      <w:r w:rsidR="00700CCE">
        <w:rPr>
          <w:rFonts w:ascii="Verdana" w:hAnsi="Verdana" w:cstheme="minorHAnsi"/>
        </w:rPr>
        <w:t xml:space="preserve"> na Facebooku i Instagramie.</w:t>
      </w:r>
    </w:p>
    <w:p w14:paraId="7EAB1588" w14:textId="5B4EBCF6" w:rsidR="00E52226" w:rsidRPr="009635E6" w:rsidRDefault="00E52226" w:rsidP="00E52226">
      <w:pPr>
        <w:jc w:val="both"/>
        <w:rPr>
          <w:rFonts w:ascii="Verdana" w:hAnsi="Verdana" w:cstheme="minorHAnsi"/>
        </w:rPr>
      </w:pPr>
      <w:r w:rsidRPr="009635E6">
        <w:rPr>
          <w:rFonts w:ascii="Verdana" w:hAnsi="Verdana" w:cstheme="minorHAnsi"/>
        </w:rPr>
        <w:t xml:space="preserve">Jak mówi </w:t>
      </w:r>
      <w:r w:rsidR="0037156E" w:rsidRPr="009635E6">
        <w:rPr>
          <w:rFonts w:ascii="Verdana" w:hAnsi="Verdana" w:cstheme="minorHAnsi"/>
        </w:rPr>
        <w:t xml:space="preserve">Kacper Łuszczki, </w:t>
      </w:r>
      <w:r w:rsidRPr="009635E6">
        <w:rPr>
          <w:rFonts w:ascii="Verdana" w:hAnsi="Verdana" w:cstheme="minorHAnsi"/>
        </w:rPr>
        <w:t>koordynator projektu</w:t>
      </w:r>
      <w:r w:rsidR="0037156E" w:rsidRPr="009635E6">
        <w:rPr>
          <w:rFonts w:ascii="Verdana" w:hAnsi="Verdana" w:cstheme="minorHAnsi"/>
        </w:rPr>
        <w:t xml:space="preserve"> i</w:t>
      </w:r>
      <w:r w:rsidRPr="009635E6">
        <w:rPr>
          <w:rFonts w:ascii="Verdana" w:hAnsi="Verdana" w:cstheme="minorHAnsi"/>
        </w:rPr>
        <w:t xml:space="preserve"> student medycyny zrzeszony w Międzynarodowym Stowarzyszeniu Studentów Medycyny IFMSA P</w:t>
      </w:r>
      <w:r w:rsidR="001B2C71">
        <w:rPr>
          <w:rFonts w:ascii="Verdana" w:hAnsi="Verdana" w:cstheme="minorHAnsi"/>
        </w:rPr>
        <w:t xml:space="preserve"> </w:t>
      </w:r>
      <w:proofErr w:type="spellStart"/>
      <w:r w:rsidRPr="009635E6">
        <w:rPr>
          <w:rFonts w:ascii="Verdana" w:hAnsi="Verdana" w:cstheme="minorHAnsi"/>
        </w:rPr>
        <w:t>oland</w:t>
      </w:r>
      <w:proofErr w:type="spellEnd"/>
      <w:r w:rsidR="00746728" w:rsidRPr="009635E6">
        <w:rPr>
          <w:rFonts w:ascii="Verdana" w:hAnsi="Verdana" w:cstheme="minorHAnsi"/>
        </w:rPr>
        <w:t>,</w:t>
      </w:r>
      <w:r w:rsidRPr="009635E6">
        <w:rPr>
          <w:rFonts w:ascii="Verdana" w:hAnsi="Verdana" w:cstheme="minorHAnsi"/>
        </w:rPr>
        <w:t xml:space="preserve"> „To, że to my – młodzi – współtworzymy ten projekt sprawia, że ma on szansę lepiej trafić do odbiorców, bo większa będzie przystępność przekazywanych informacji. O to, żeby były one rzetelne dba dr Joanna Dec-Pietrowska, adiunkt w Katedrze Seksuologii, Poradnictwa i Resocjalizacji Uniwersytetu Zielonogórskiego</w:t>
      </w:r>
      <w:r w:rsidR="00066396" w:rsidRPr="009635E6">
        <w:rPr>
          <w:rFonts w:ascii="Verdana" w:hAnsi="Verdana" w:cstheme="minorHAnsi"/>
        </w:rPr>
        <w:t>, c</w:t>
      </w:r>
      <w:r w:rsidRPr="009635E6">
        <w:rPr>
          <w:rFonts w:ascii="Verdana" w:hAnsi="Verdana" w:cstheme="minorHAnsi"/>
        </w:rPr>
        <w:t xml:space="preserve">ertyfikowana trenerka edukatorów seksualnych oraz certyfikowana </w:t>
      </w:r>
      <w:proofErr w:type="spellStart"/>
      <w:r w:rsidRPr="009635E6">
        <w:rPr>
          <w:rFonts w:ascii="Verdana" w:hAnsi="Verdana" w:cstheme="minorHAnsi"/>
        </w:rPr>
        <w:t>edukatorka</w:t>
      </w:r>
      <w:proofErr w:type="spellEnd"/>
      <w:r w:rsidRPr="009635E6">
        <w:rPr>
          <w:rFonts w:ascii="Verdana" w:hAnsi="Verdana" w:cstheme="minorHAnsi"/>
        </w:rPr>
        <w:t xml:space="preserve"> w zakresie psychospołecznych aspektów epidemii HIV/AIDS”.</w:t>
      </w:r>
    </w:p>
    <w:p w14:paraId="04660FCD" w14:textId="4050E74E" w:rsidR="00E52226" w:rsidRPr="009635E6" w:rsidRDefault="00E52226" w:rsidP="00E52226">
      <w:pPr>
        <w:jc w:val="both"/>
        <w:rPr>
          <w:rFonts w:ascii="Verdana" w:hAnsi="Verdana" w:cstheme="minorHAnsi"/>
          <w:shd w:val="clear" w:color="auto" w:fill="FFFFFF"/>
        </w:rPr>
      </w:pPr>
      <w:r w:rsidRPr="009635E6">
        <w:rPr>
          <w:rFonts w:ascii="Verdana" w:hAnsi="Verdana"/>
        </w:rPr>
        <w:t xml:space="preserve">Treści ukazujące się w mediach społecznościowych do końca listopada </w:t>
      </w:r>
      <w:r w:rsidR="00BF724C" w:rsidRPr="009635E6">
        <w:rPr>
          <w:rFonts w:ascii="Verdana" w:hAnsi="Verdana"/>
        </w:rPr>
        <w:t xml:space="preserve">tego roku </w:t>
      </w:r>
      <w:r w:rsidRPr="009635E6">
        <w:rPr>
          <w:rFonts w:ascii="Verdana" w:hAnsi="Verdana"/>
        </w:rPr>
        <w:t xml:space="preserve">będą </w:t>
      </w:r>
      <w:r w:rsidR="00066396" w:rsidRPr="009635E6">
        <w:rPr>
          <w:rFonts w:ascii="Verdana" w:hAnsi="Verdana"/>
        </w:rPr>
        <w:t>obalać mity</w:t>
      </w:r>
      <w:r w:rsidRPr="009635E6">
        <w:rPr>
          <w:rFonts w:ascii="Verdana" w:hAnsi="Verdana"/>
        </w:rPr>
        <w:t xml:space="preserve"> na temat HIV, </w:t>
      </w:r>
      <w:r w:rsidR="00066396" w:rsidRPr="009635E6">
        <w:rPr>
          <w:rFonts w:ascii="Verdana" w:hAnsi="Verdana"/>
        </w:rPr>
        <w:t>wyja</w:t>
      </w:r>
      <w:r w:rsidR="00BF724C" w:rsidRPr="009635E6">
        <w:rPr>
          <w:rFonts w:ascii="Verdana" w:hAnsi="Verdana"/>
        </w:rPr>
        <w:t>ś</w:t>
      </w:r>
      <w:r w:rsidR="00066396" w:rsidRPr="009635E6">
        <w:rPr>
          <w:rFonts w:ascii="Verdana" w:hAnsi="Verdana"/>
        </w:rPr>
        <w:t>niać</w:t>
      </w:r>
      <w:r w:rsidRPr="009635E6">
        <w:rPr>
          <w:rFonts w:ascii="Verdana" w:hAnsi="Verdana"/>
        </w:rPr>
        <w:t xml:space="preserve"> różnic</w:t>
      </w:r>
      <w:r w:rsidR="00066396" w:rsidRPr="009635E6">
        <w:rPr>
          <w:rFonts w:ascii="Verdana" w:hAnsi="Verdana"/>
        </w:rPr>
        <w:t>e</w:t>
      </w:r>
      <w:r w:rsidRPr="009635E6">
        <w:rPr>
          <w:rFonts w:ascii="Verdana" w:hAnsi="Verdana"/>
        </w:rPr>
        <w:t xml:space="preserve"> między HIV i AIDS</w:t>
      </w:r>
      <w:r w:rsidR="00066396" w:rsidRPr="009635E6">
        <w:rPr>
          <w:rFonts w:ascii="Verdana" w:hAnsi="Verdana"/>
        </w:rPr>
        <w:t xml:space="preserve"> oraz walczyć z</w:t>
      </w:r>
      <w:r w:rsidR="00EB02FB">
        <w:rPr>
          <w:rFonts w:ascii="Verdana" w:hAnsi="Verdana"/>
        </w:rPr>
        <w:t> </w:t>
      </w:r>
      <w:r w:rsidRPr="009635E6">
        <w:rPr>
          <w:rFonts w:ascii="Verdana" w:hAnsi="Verdana"/>
        </w:rPr>
        <w:t xml:space="preserve">dyskryminacją osób </w:t>
      </w:r>
      <w:r w:rsidR="00066396" w:rsidRPr="009635E6">
        <w:rPr>
          <w:rFonts w:ascii="Verdana" w:hAnsi="Verdana"/>
        </w:rPr>
        <w:t>seropozytywnych</w:t>
      </w:r>
      <w:r w:rsidRPr="009635E6">
        <w:rPr>
          <w:rFonts w:ascii="Verdana" w:hAnsi="Verdana"/>
        </w:rPr>
        <w:t xml:space="preserve">. Poruszony też zostanie temat zdrowia psychicznego oraz tego, gdzie </w:t>
      </w:r>
      <w:r w:rsidR="00066396" w:rsidRPr="009635E6">
        <w:rPr>
          <w:rFonts w:ascii="Verdana" w:hAnsi="Verdana"/>
        </w:rPr>
        <w:t>osoby żyjące z HIV, albo obawiające się, że są zakażone mogą znaleźć</w:t>
      </w:r>
      <w:r w:rsidRPr="009635E6">
        <w:rPr>
          <w:rFonts w:ascii="Verdana" w:hAnsi="Verdana"/>
        </w:rPr>
        <w:t xml:space="preserve"> pomoc.</w:t>
      </w:r>
    </w:p>
    <w:p w14:paraId="5C5AEAA4" w14:textId="561490C8" w:rsidR="00E52226" w:rsidRPr="009635E6" w:rsidRDefault="00570F38" w:rsidP="00570F38">
      <w:pPr>
        <w:jc w:val="both"/>
        <w:rPr>
          <w:rFonts w:ascii="Verdana" w:hAnsi="Verdana" w:cstheme="minorHAnsi"/>
          <w:i/>
          <w:iCs/>
        </w:rPr>
      </w:pPr>
      <w:r w:rsidRPr="009635E6">
        <w:rPr>
          <w:rFonts w:ascii="Verdana" w:hAnsi="Verdana" w:cstheme="minorHAnsi"/>
        </w:rPr>
        <w:t>„</w:t>
      </w:r>
      <w:r w:rsidR="00D142A7" w:rsidRPr="009635E6">
        <w:rPr>
          <w:rFonts w:ascii="Verdana" w:hAnsi="Verdana" w:cstheme="minorHAnsi"/>
        </w:rPr>
        <w:t xml:space="preserve">Obcasy są synonimem dorosłości. Program ma </w:t>
      </w:r>
      <w:r w:rsidR="008E4010" w:rsidRPr="009635E6">
        <w:rPr>
          <w:rFonts w:ascii="Verdana" w:hAnsi="Verdana" w:cstheme="minorHAnsi"/>
        </w:rPr>
        <w:t>uświadomić młodym ludziom, jakie</w:t>
      </w:r>
      <w:r w:rsidR="00D142A7" w:rsidRPr="009635E6">
        <w:rPr>
          <w:rFonts w:ascii="Verdana" w:hAnsi="Verdana" w:cstheme="minorHAnsi"/>
        </w:rPr>
        <w:t xml:space="preserve"> zagroże</w:t>
      </w:r>
      <w:r w:rsidR="008E4010" w:rsidRPr="009635E6">
        <w:rPr>
          <w:rFonts w:ascii="Verdana" w:hAnsi="Verdana" w:cstheme="minorHAnsi"/>
        </w:rPr>
        <w:t>nia czekają na niech</w:t>
      </w:r>
      <w:r w:rsidR="00D142A7" w:rsidRPr="009635E6">
        <w:rPr>
          <w:rFonts w:ascii="Verdana" w:hAnsi="Verdana" w:cstheme="minorHAnsi"/>
        </w:rPr>
        <w:t xml:space="preserve"> w procesie dojrzewania, pokaza</w:t>
      </w:r>
      <w:r w:rsidR="008E4010" w:rsidRPr="009635E6">
        <w:rPr>
          <w:rFonts w:ascii="Verdana" w:hAnsi="Verdana" w:cstheme="minorHAnsi"/>
        </w:rPr>
        <w:t>ć,</w:t>
      </w:r>
      <w:r w:rsidR="00D142A7" w:rsidRPr="009635E6">
        <w:rPr>
          <w:rFonts w:ascii="Verdana" w:hAnsi="Verdana" w:cstheme="minorHAnsi"/>
        </w:rPr>
        <w:t xml:space="preserve"> jak je identyfikować, jak ich unikać</w:t>
      </w:r>
      <w:r w:rsidR="008E4010" w:rsidRPr="009635E6">
        <w:rPr>
          <w:rFonts w:ascii="Verdana" w:hAnsi="Verdana" w:cstheme="minorHAnsi"/>
        </w:rPr>
        <w:t xml:space="preserve"> i</w:t>
      </w:r>
      <w:r w:rsidR="00D142A7" w:rsidRPr="009635E6">
        <w:rPr>
          <w:rFonts w:ascii="Verdana" w:hAnsi="Verdana" w:cstheme="minorHAnsi"/>
        </w:rPr>
        <w:t xml:space="preserve"> jak reagować. </w:t>
      </w:r>
      <w:r w:rsidR="008E4010" w:rsidRPr="009635E6">
        <w:rPr>
          <w:rFonts w:ascii="Verdana" w:hAnsi="Verdana" w:cstheme="minorHAnsi"/>
        </w:rPr>
        <w:t>Krótko mówiąc, j</w:t>
      </w:r>
      <w:r w:rsidR="00D142A7" w:rsidRPr="009635E6">
        <w:rPr>
          <w:rFonts w:ascii="Verdana" w:hAnsi="Verdana" w:cstheme="minorHAnsi"/>
        </w:rPr>
        <w:t>ak wejść w</w:t>
      </w:r>
      <w:r w:rsidR="00855890" w:rsidRPr="009635E6">
        <w:rPr>
          <w:rFonts w:ascii="Verdana" w:hAnsi="Verdana" w:cstheme="minorHAnsi"/>
        </w:rPr>
        <w:t xml:space="preserve"> </w:t>
      </w:r>
      <w:r w:rsidR="00D142A7" w:rsidRPr="009635E6">
        <w:rPr>
          <w:rFonts w:ascii="Verdana" w:hAnsi="Verdana" w:cstheme="minorHAnsi"/>
        </w:rPr>
        <w:t>dorosłe życie pewnie</w:t>
      </w:r>
      <w:r w:rsidR="00E52226" w:rsidRPr="009635E6">
        <w:rPr>
          <w:rFonts w:ascii="Verdana" w:hAnsi="Verdana" w:cstheme="minorHAnsi"/>
        </w:rPr>
        <w:t xml:space="preserve">, </w:t>
      </w:r>
      <w:r w:rsidR="00855890" w:rsidRPr="009635E6">
        <w:rPr>
          <w:rFonts w:ascii="Verdana" w:hAnsi="Verdana" w:cstheme="minorHAnsi"/>
        </w:rPr>
        <w:t>nie łamiąc</w:t>
      </w:r>
      <w:r w:rsidR="00D142A7" w:rsidRPr="009635E6">
        <w:rPr>
          <w:rFonts w:ascii="Verdana" w:hAnsi="Verdana" w:cstheme="minorHAnsi"/>
        </w:rPr>
        <w:t xml:space="preserve"> obcasów”</w:t>
      </w:r>
      <w:r w:rsidR="00E52226" w:rsidRPr="009635E6">
        <w:rPr>
          <w:rFonts w:ascii="Verdana" w:hAnsi="Verdana" w:cstheme="minorHAnsi"/>
        </w:rPr>
        <w:t xml:space="preserve"> – mówi o akcji jej pomysłodawczyni, Alina Ostrowska-Jarzyna z </w:t>
      </w:r>
      <w:r w:rsidR="00E52226" w:rsidRPr="009635E6">
        <w:rPr>
          <w:rFonts w:ascii="Verdana" w:hAnsi="Verdana" w:cstheme="minorHAnsi"/>
          <w:i/>
          <w:iCs/>
        </w:rPr>
        <w:t>Res Humanae.</w:t>
      </w:r>
    </w:p>
    <w:p w14:paraId="0F4125C2" w14:textId="162E7630" w:rsidR="00892A95" w:rsidRPr="009635E6" w:rsidRDefault="00892A95" w:rsidP="00892A95">
      <w:pPr>
        <w:spacing w:after="120"/>
        <w:jc w:val="both"/>
        <w:rPr>
          <w:rFonts w:ascii="Verdana" w:hAnsi="Verdana"/>
        </w:rPr>
      </w:pPr>
      <w:r w:rsidRPr="009635E6">
        <w:rPr>
          <w:rFonts w:ascii="Verdana" w:hAnsi="Verdana"/>
        </w:rPr>
        <w:t>„</w:t>
      </w:r>
      <w:r w:rsidR="00EB02FB">
        <w:rPr>
          <w:rFonts w:ascii="Verdana" w:hAnsi="Verdana"/>
        </w:rPr>
        <w:t>Prawie c</w:t>
      </w:r>
      <w:r w:rsidR="009635E6" w:rsidRPr="009635E6">
        <w:rPr>
          <w:rFonts w:ascii="Verdana" w:hAnsi="Verdana"/>
        </w:rPr>
        <w:t>o szósty Polak, u którego w 2021 roku wykryto HIV był diagnozowany na Dolnym Śląsku. To duży odsetek</w:t>
      </w:r>
      <w:r w:rsidR="00066396" w:rsidRPr="009635E6">
        <w:rPr>
          <w:rFonts w:ascii="Verdana" w:hAnsi="Verdana"/>
        </w:rPr>
        <w:t xml:space="preserve">. Dlatego tak </w:t>
      </w:r>
      <w:r w:rsidR="00BA7F2F" w:rsidRPr="009635E6">
        <w:rPr>
          <w:rFonts w:ascii="Verdana" w:hAnsi="Verdana"/>
        </w:rPr>
        <w:t>ważn</w:t>
      </w:r>
      <w:r w:rsidR="00066396" w:rsidRPr="009635E6">
        <w:rPr>
          <w:rFonts w:ascii="Verdana" w:hAnsi="Verdana"/>
        </w:rPr>
        <w:t>a jest akcja</w:t>
      </w:r>
      <w:r w:rsidR="00A535BC">
        <w:rPr>
          <w:rFonts w:ascii="Verdana" w:hAnsi="Verdana"/>
        </w:rPr>
        <w:t xml:space="preserve"> </w:t>
      </w:r>
      <w:r w:rsidR="00BA7F2F" w:rsidRPr="009635E6">
        <w:rPr>
          <w:rFonts w:ascii="Verdana" w:hAnsi="Verdana"/>
        </w:rPr>
        <w:t>prowadzon</w:t>
      </w:r>
      <w:r w:rsidR="00066396" w:rsidRPr="009635E6">
        <w:rPr>
          <w:rFonts w:ascii="Verdana" w:hAnsi="Verdana"/>
        </w:rPr>
        <w:t>a</w:t>
      </w:r>
      <w:r w:rsidR="00BA7F2F" w:rsidRPr="009635E6">
        <w:rPr>
          <w:rFonts w:ascii="Verdana" w:hAnsi="Verdana"/>
        </w:rPr>
        <w:t xml:space="preserve"> przez młodych ludzi w ramach projektu </w:t>
      </w:r>
      <w:r w:rsidR="00074982" w:rsidRPr="009635E6">
        <w:rPr>
          <w:rFonts w:ascii="Verdana" w:hAnsi="Verdana"/>
        </w:rPr>
        <w:t>„HIV na obcasach”</w:t>
      </w:r>
      <w:r w:rsidR="00066396" w:rsidRPr="009635E6">
        <w:rPr>
          <w:rFonts w:ascii="Verdana" w:hAnsi="Verdana"/>
        </w:rPr>
        <w:t xml:space="preserve">. </w:t>
      </w:r>
      <w:r w:rsidR="00074982" w:rsidRPr="009635E6">
        <w:rPr>
          <w:rFonts w:ascii="Verdana" w:hAnsi="Verdana"/>
        </w:rPr>
        <w:t>Młodzież wie</w:t>
      </w:r>
      <w:r w:rsidR="00066396" w:rsidRPr="009635E6">
        <w:rPr>
          <w:rFonts w:ascii="Verdana" w:hAnsi="Verdana"/>
        </w:rPr>
        <w:t xml:space="preserve"> najlepiej, jak dotrzeć do swoich rówieśników, a właśnie wśród </w:t>
      </w:r>
      <w:r w:rsidR="00780734" w:rsidRPr="009635E6">
        <w:rPr>
          <w:rFonts w:ascii="Verdana" w:hAnsi="Verdana"/>
        </w:rPr>
        <w:t>osób</w:t>
      </w:r>
      <w:r w:rsidR="00074982" w:rsidRPr="009635E6">
        <w:rPr>
          <w:rFonts w:ascii="Verdana" w:hAnsi="Verdana"/>
        </w:rPr>
        <w:t xml:space="preserve"> młodych</w:t>
      </w:r>
      <w:r w:rsidR="00066396" w:rsidRPr="009635E6">
        <w:rPr>
          <w:rFonts w:ascii="Verdana" w:hAnsi="Verdana"/>
        </w:rPr>
        <w:t xml:space="preserve"> HIV </w:t>
      </w:r>
      <w:r w:rsidR="00074982" w:rsidRPr="009635E6">
        <w:rPr>
          <w:rFonts w:ascii="Verdana" w:hAnsi="Verdana"/>
        </w:rPr>
        <w:t>wykrywany jest ostatnio najczęściej</w:t>
      </w:r>
      <w:r w:rsidR="00A535BC">
        <w:rPr>
          <w:rFonts w:ascii="Verdana" w:hAnsi="Verdana"/>
        </w:rPr>
        <w:t>. Kluczem do walki z tym wirusem jest edukacja i profilaktyka</w:t>
      </w:r>
      <w:r w:rsidRPr="009635E6">
        <w:rPr>
          <w:rFonts w:ascii="Verdana" w:hAnsi="Verdana"/>
        </w:rPr>
        <w:t>” –</w:t>
      </w:r>
      <w:r w:rsidRPr="009635E6">
        <w:rPr>
          <w:rFonts w:ascii="Verdana" w:hAnsi="Verdana" w:cs="Calibri"/>
        </w:rPr>
        <w:t xml:space="preserve"> </w:t>
      </w:r>
      <w:r w:rsidR="00BA7F2F" w:rsidRPr="009635E6">
        <w:rPr>
          <w:rFonts w:ascii="Verdana" w:hAnsi="Verdana" w:cs="Calibri"/>
        </w:rPr>
        <w:t xml:space="preserve">powiedział </w:t>
      </w:r>
      <w:r w:rsidRPr="009635E6">
        <w:rPr>
          <w:rFonts w:ascii="Verdana" w:hAnsi="Verdana"/>
        </w:rPr>
        <w:t>Paweł Mierzejewski z Gilead Sciences, koordynator programu Pozytywnie Otwarci.</w:t>
      </w:r>
    </w:p>
    <w:p w14:paraId="51523394" w14:textId="77777777" w:rsidR="00D43659" w:rsidRDefault="00D43659">
      <w:pPr>
        <w:rPr>
          <w:rFonts w:ascii="Verdana" w:eastAsia="SimSun" w:hAnsi="Verdana" w:cs="Verdana"/>
          <w:b/>
          <w:kern w:val="3"/>
          <w:lang w:eastAsia="zh-CN" w:bidi="hi-IN"/>
        </w:rPr>
      </w:pPr>
      <w:r>
        <w:rPr>
          <w:rFonts w:ascii="Verdana" w:hAnsi="Verdana" w:cs="Verdana"/>
          <w:b/>
        </w:rPr>
        <w:br w:type="page"/>
      </w:r>
    </w:p>
    <w:p w14:paraId="5991A622" w14:textId="77777777" w:rsidR="00526256" w:rsidRPr="00D43659" w:rsidRDefault="00526256" w:rsidP="00526256">
      <w:pPr>
        <w:pStyle w:val="Standard"/>
        <w:autoSpaceDE w:val="0"/>
        <w:spacing w:before="120" w:line="260" w:lineRule="atLeast"/>
        <w:ind w:right="423"/>
        <w:jc w:val="both"/>
        <w:rPr>
          <w:rFonts w:ascii="Verdana" w:hAnsi="Verdana" w:cs="Verdana"/>
          <w:b/>
          <w:sz w:val="20"/>
          <w:szCs w:val="22"/>
        </w:rPr>
      </w:pPr>
      <w:r w:rsidRPr="00D43659">
        <w:rPr>
          <w:rFonts w:ascii="Verdana" w:hAnsi="Verdana" w:cs="Verdana"/>
          <w:b/>
          <w:sz w:val="20"/>
          <w:szCs w:val="22"/>
        </w:rPr>
        <w:lastRenderedPageBreak/>
        <w:t>Konkurs Pozytywnie Otwarci</w:t>
      </w:r>
    </w:p>
    <w:p w14:paraId="439F395F" w14:textId="77777777" w:rsidR="00570F38" w:rsidRDefault="00526256" w:rsidP="00772AD1">
      <w:pPr>
        <w:pStyle w:val="Standard"/>
        <w:autoSpaceDE w:val="0"/>
        <w:spacing w:before="120" w:line="260" w:lineRule="atLeast"/>
        <w:ind w:right="-35"/>
        <w:jc w:val="both"/>
        <w:rPr>
          <w:rFonts w:ascii="Verdana" w:hAnsi="Verdana" w:cs="Verdana"/>
          <w:sz w:val="20"/>
          <w:szCs w:val="22"/>
        </w:rPr>
      </w:pPr>
      <w:r w:rsidRPr="00D43659">
        <w:rPr>
          <w:rFonts w:ascii="Verdana" w:hAnsi="Verdana"/>
          <w:sz w:val="20"/>
          <w:szCs w:val="22"/>
          <w:lang w:eastAsia="pl-PL"/>
        </w:rPr>
        <w:t xml:space="preserve">Konkurs Pozytywnie Otwarci to najstarszy nieprzerwanie działający projekt grantowy skupiający się na edukacji i profilaktyce zakażeń HIV, a także promocji wiedzy </w:t>
      </w:r>
      <w:r w:rsidR="00570F38" w:rsidRPr="00D43659">
        <w:rPr>
          <w:rFonts w:ascii="Verdana" w:hAnsi="Verdana" w:cs="Verdana"/>
          <w:sz w:val="20"/>
          <w:szCs w:val="22"/>
        </w:rPr>
        <w:t xml:space="preserve">o możliwościach normalnego życia z wirusem. </w:t>
      </w:r>
      <w:r w:rsidRPr="00D43659">
        <w:rPr>
          <w:rFonts w:ascii="Verdana" w:hAnsi="Verdana" w:cs="Verdana"/>
          <w:sz w:val="20"/>
          <w:szCs w:val="22"/>
        </w:rPr>
        <w:t>K</w:t>
      </w:r>
      <w:r w:rsidR="00570F38" w:rsidRPr="00D43659">
        <w:rPr>
          <w:rFonts w:ascii="Verdana" w:hAnsi="Verdana" w:cs="Verdana"/>
          <w:sz w:val="20"/>
          <w:szCs w:val="22"/>
        </w:rPr>
        <w:t xml:space="preserve">onkurs </w:t>
      </w:r>
      <w:r w:rsidRPr="00D43659">
        <w:rPr>
          <w:rFonts w:ascii="Verdana" w:hAnsi="Verdana" w:cs="Verdana"/>
          <w:sz w:val="20"/>
          <w:szCs w:val="22"/>
        </w:rPr>
        <w:t xml:space="preserve">otwarty jest </w:t>
      </w:r>
      <w:r w:rsidR="00570F38" w:rsidRPr="00D43659">
        <w:rPr>
          <w:rFonts w:ascii="Verdana" w:hAnsi="Verdana" w:cs="Verdana"/>
          <w:sz w:val="20"/>
          <w:szCs w:val="22"/>
        </w:rPr>
        <w:t>dla instytucji, które chciałyby prowadzić lub już prowadzą programy w obszarach edukacji i aktywizacji, a</w:t>
      </w:r>
      <w:r w:rsidR="00772AD1" w:rsidRPr="00D43659">
        <w:rPr>
          <w:rFonts w:ascii="Verdana" w:hAnsi="Verdana" w:cs="Verdana"/>
          <w:sz w:val="20"/>
          <w:szCs w:val="22"/>
        </w:rPr>
        <w:t> </w:t>
      </w:r>
      <w:r w:rsidR="00570F38" w:rsidRPr="00D43659">
        <w:rPr>
          <w:rFonts w:ascii="Verdana" w:hAnsi="Verdana" w:cs="Verdana"/>
          <w:sz w:val="20"/>
          <w:szCs w:val="22"/>
        </w:rPr>
        <w:t>także profilaktyki i diagnostyki HIV/AIDS. Partnerami Programu są Prezydent m.st. Warszawy, Krajowe Centrum ds. AIDS, Narodowy Instytut Zdrowia Publicznego – PZH, „Służba Zdrowia”, wydawnictwo Termedia oraz firma Gilead Sciences, która w ciągu ostatnich dziesięciu lat przeznaczyła 2 miliony złotych na granty pozwalające realizować projekty konkursowe.</w:t>
      </w:r>
    </w:p>
    <w:p w14:paraId="4E68D53E" w14:textId="77777777" w:rsidR="00D43659" w:rsidRDefault="00D43659" w:rsidP="00D43659">
      <w:pPr>
        <w:spacing w:beforeLines="120" w:before="288" w:afterLines="120" w:after="288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Dodatkowych informacji udziela:</w:t>
      </w:r>
    </w:p>
    <w:p w14:paraId="26C97C4C" w14:textId="77777777" w:rsidR="00D43659" w:rsidRDefault="00D43659" w:rsidP="00D43659">
      <w:pPr>
        <w:spacing w:after="0"/>
        <w:ind w:right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Mariola Sarnowska</w:t>
      </w:r>
    </w:p>
    <w:p w14:paraId="1AB2421C" w14:textId="77777777" w:rsidR="00D43659" w:rsidRDefault="00D43659" w:rsidP="00D43659">
      <w:pPr>
        <w:spacing w:after="0"/>
        <w:ind w:right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Biuro Organizacyjne Pozytywnie Otwarci</w:t>
      </w:r>
    </w:p>
    <w:p w14:paraId="439EDF20" w14:textId="77777777" w:rsidR="00D43659" w:rsidRDefault="00D43659" w:rsidP="00D43659">
      <w:pPr>
        <w:spacing w:after="0"/>
        <w:ind w:right="425"/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tel</w:t>
      </w:r>
      <w:proofErr w:type="spellEnd"/>
      <w:r>
        <w:rPr>
          <w:rFonts w:ascii="Verdana" w:hAnsi="Verdana"/>
          <w:sz w:val="20"/>
          <w:szCs w:val="20"/>
          <w:lang w:val="en-US"/>
        </w:rPr>
        <w:t>: +48 502 213 047</w:t>
      </w:r>
    </w:p>
    <w:p w14:paraId="40E295E2" w14:textId="77777777" w:rsidR="00D43659" w:rsidRDefault="00F2645F" w:rsidP="00D43659">
      <w:pPr>
        <w:spacing w:after="0"/>
        <w:jc w:val="both"/>
        <w:rPr>
          <w:rFonts w:ascii="Verdana" w:hAnsi="Verdana"/>
          <w:sz w:val="20"/>
          <w:szCs w:val="20"/>
          <w:lang w:val="en-US"/>
        </w:rPr>
      </w:pPr>
      <w:hyperlink r:id="rId6" w:history="1">
        <w:r w:rsidR="00D43659">
          <w:rPr>
            <w:rStyle w:val="Hipercze"/>
            <w:rFonts w:ascii="Verdana" w:hAnsi="Verdana"/>
            <w:sz w:val="20"/>
            <w:lang w:val="en-US"/>
          </w:rPr>
          <w:t>biuro@pozytywnieotwarci.pl</w:t>
        </w:r>
      </w:hyperlink>
    </w:p>
    <w:p w14:paraId="4F9CCEF9" w14:textId="77777777" w:rsidR="00D43659" w:rsidRDefault="00F2645F" w:rsidP="00D43659">
      <w:pPr>
        <w:spacing w:after="0"/>
        <w:jc w:val="both"/>
        <w:rPr>
          <w:rStyle w:val="TekstpodstawowywcityZnak"/>
          <w:rFonts w:ascii="Verdana" w:hAnsi="Verdana"/>
          <w:bCs/>
          <w:iCs/>
          <w:sz w:val="20"/>
        </w:rPr>
      </w:pPr>
      <w:hyperlink r:id="rId7" w:history="1">
        <w:r w:rsidR="00D43659">
          <w:rPr>
            <w:rStyle w:val="Hipercze"/>
            <w:rFonts w:ascii="Verdana" w:hAnsi="Verdana"/>
            <w:sz w:val="20"/>
            <w:szCs w:val="20"/>
            <w:u w:color="0000FF"/>
            <w:lang w:val="de-DE"/>
          </w:rPr>
          <w:t>www.pozytywnieotwarci.pl</w:t>
        </w:r>
      </w:hyperlink>
    </w:p>
    <w:p w14:paraId="4DBD186C" w14:textId="77777777" w:rsidR="00D43659" w:rsidRPr="00D43659" w:rsidRDefault="00D43659" w:rsidP="00772AD1">
      <w:pPr>
        <w:pStyle w:val="Standard"/>
        <w:autoSpaceDE w:val="0"/>
        <w:spacing w:before="120" w:line="260" w:lineRule="atLeast"/>
        <w:ind w:right="-35"/>
        <w:jc w:val="both"/>
        <w:rPr>
          <w:rFonts w:ascii="Verdana" w:hAnsi="Verdana" w:cs="Verdana"/>
          <w:sz w:val="18"/>
          <w:szCs w:val="22"/>
          <w:lang w:val="de-DE"/>
        </w:rPr>
      </w:pPr>
    </w:p>
    <w:sectPr w:rsidR="00D43659" w:rsidRPr="00D43659" w:rsidSect="00BA28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1B190" w14:textId="77777777" w:rsidR="00F2645F" w:rsidRDefault="00F2645F">
      <w:pPr>
        <w:spacing w:after="0" w:line="240" w:lineRule="auto"/>
      </w:pPr>
      <w:r>
        <w:separator/>
      </w:r>
    </w:p>
  </w:endnote>
  <w:endnote w:type="continuationSeparator" w:id="0">
    <w:p w14:paraId="36315040" w14:textId="77777777" w:rsidR="00F2645F" w:rsidRDefault="00F2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abon"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347DC" w14:textId="40303FE9" w:rsidR="00010AA6" w:rsidRDefault="00892A95" w:rsidP="00010AA6">
    <w:pPr>
      <w:pStyle w:val="Stopka"/>
      <w:jc w:val="center"/>
    </w:pPr>
    <w:r>
      <w:t xml:space="preserve">         </w:t>
    </w:r>
    <w:r>
      <w:rPr>
        <w:noProof/>
        <w:lang w:eastAsia="pl-PL"/>
      </w:rPr>
      <w:drawing>
        <wp:inline distT="0" distB="0" distL="0" distR="0" wp14:anchorId="1A762803" wp14:editId="41E9C5F2">
          <wp:extent cx="428625" cy="457200"/>
          <wp:effectExtent l="0" t="0" r="9525" b="0"/>
          <wp:docPr id="48" name="Obraz 39" descr="logo_AIDS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logo_AIDS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="00BA7F2F">
      <w:rPr>
        <w:noProof/>
        <w:lang w:eastAsia="pl-PL"/>
      </w:rPr>
      <w:drawing>
        <wp:inline distT="0" distB="0" distL="0" distR="0" wp14:anchorId="1610AA7C" wp14:editId="18690C8C">
          <wp:extent cx="738615" cy="336737"/>
          <wp:effectExtent l="0" t="0" r="4445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3918" cy="352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  <w:lang w:eastAsia="pl-PL"/>
      </w:rPr>
      <w:drawing>
        <wp:inline distT="0" distB="0" distL="0" distR="0" wp14:anchorId="62A3ABB2" wp14:editId="3BFEA534">
          <wp:extent cx="1209675" cy="438150"/>
          <wp:effectExtent l="0" t="0" r="9525" b="0"/>
          <wp:docPr id="50" name="Obraz 38" descr="honor_patr_pol_ou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 descr="honor_patr_pol_out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68B8DC" w14:textId="77777777" w:rsidR="00010AA6" w:rsidRDefault="00892A95" w:rsidP="00010AA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314980E" wp14:editId="381A1499">
          <wp:extent cx="942975" cy="400050"/>
          <wp:effectExtent l="0" t="0" r="9525" b="0"/>
          <wp:docPr id="5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7568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pl-PL"/>
      </w:rPr>
      <w:drawing>
        <wp:inline distT="0" distB="0" distL="0" distR="0" wp14:anchorId="5B94FE4F" wp14:editId="7DECF689">
          <wp:extent cx="838200" cy="285750"/>
          <wp:effectExtent l="0" t="0" r="0" b="0"/>
          <wp:docPr id="52" name="Obraz 40" descr="logo_SZ_plus_inter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logo_SZ_plus_interne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4000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pl-PL"/>
      </w:rPr>
      <w:drawing>
        <wp:inline distT="0" distB="0" distL="0" distR="0" wp14:anchorId="06BADDCF" wp14:editId="49DC0160">
          <wp:extent cx="981075" cy="333375"/>
          <wp:effectExtent l="0" t="0" r="9525" b="0"/>
          <wp:docPr id="53" name="Obraz 53" descr="gilea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ilead_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5822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8A604" w14:textId="77777777" w:rsidR="00010AA6" w:rsidRDefault="00F264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3AB1B" w14:textId="77777777" w:rsidR="006F1AE6" w:rsidRDefault="00892A95" w:rsidP="006F1AE6">
    <w:pPr>
      <w:pStyle w:val="Stopka"/>
      <w:jc w:val="center"/>
    </w:pPr>
    <w:r>
      <w:t xml:space="preserve">         </w:t>
    </w:r>
    <w:r>
      <w:rPr>
        <w:noProof/>
        <w:lang w:eastAsia="pl-PL"/>
      </w:rPr>
      <w:drawing>
        <wp:inline distT="0" distB="0" distL="0" distR="0" wp14:anchorId="3E41828A" wp14:editId="7239C185">
          <wp:extent cx="428625" cy="457200"/>
          <wp:effectExtent l="0" t="0" r="9525" b="0"/>
          <wp:docPr id="56" name="Obraz 39" descr="logo_AIDS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logo_AIDS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="00700F8E">
      <w:rPr>
        <w:noProof/>
        <w:lang w:eastAsia="pl-PL"/>
      </w:rPr>
      <w:drawing>
        <wp:inline distT="0" distB="0" distL="0" distR="0" wp14:anchorId="2CC1FFE8" wp14:editId="29833309">
          <wp:extent cx="738615" cy="336737"/>
          <wp:effectExtent l="0" t="0" r="4445" b="635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3918" cy="352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  <w:lang w:eastAsia="pl-PL"/>
      </w:rPr>
      <w:drawing>
        <wp:inline distT="0" distB="0" distL="0" distR="0" wp14:anchorId="2949AC40" wp14:editId="0A61CDC6">
          <wp:extent cx="1209675" cy="438150"/>
          <wp:effectExtent l="0" t="0" r="9525" b="0"/>
          <wp:docPr id="58" name="Obraz 38" descr="honor_patr_pol_ou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 descr="honor_patr_pol_out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7D4C5" w14:textId="77777777" w:rsidR="006F1AE6" w:rsidRDefault="00892A95" w:rsidP="006F1AE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51FD315" wp14:editId="10F1C8A3">
          <wp:extent cx="942975" cy="400050"/>
          <wp:effectExtent l="0" t="0" r="9525" b="0"/>
          <wp:docPr id="59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7568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pl-PL"/>
      </w:rPr>
      <w:drawing>
        <wp:inline distT="0" distB="0" distL="0" distR="0" wp14:anchorId="26AAE04B" wp14:editId="046B773D">
          <wp:extent cx="838200" cy="285750"/>
          <wp:effectExtent l="0" t="0" r="0" b="0"/>
          <wp:docPr id="60" name="Obraz 40" descr="logo_SZ_plus_inter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logo_SZ_plus_interne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4000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pl-PL"/>
      </w:rPr>
      <w:drawing>
        <wp:inline distT="0" distB="0" distL="0" distR="0" wp14:anchorId="29CA1868" wp14:editId="49171EEE">
          <wp:extent cx="981075" cy="333375"/>
          <wp:effectExtent l="0" t="0" r="9525" b="0"/>
          <wp:docPr id="61" name="Obraz 61" descr="gilea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ilead_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5822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A589E" w14:textId="77777777" w:rsidR="006F1AE6" w:rsidRDefault="00F264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49E2A" w14:textId="77777777" w:rsidR="00F2645F" w:rsidRDefault="00F2645F">
      <w:pPr>
        <w:spacing w:after="0" w:line="240" w:lineRule="auto"/>
      </w:pPr>
      <w:r>
        <w:separator/>
      </w:r>
    </w:p>
  </w:footnote>
  <w:footnote w:type="continuationSeparator" w:id="0">
    <w:p w14:paraId="7AE8574F" w14:textId="77777777" w:rsidR="00F2645F" w:rsidRDefault="00F2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A4AA7" w14:textId="3D319A40" w:rsidR="00CD0CC4" w:rsidRDefault="00892A95" w:rsidP="00F91C56">
    <w:pPr>
      <w:pStyle w:val="Nagwek"/>
      <w:tabs>
        <w:tab w:val="clear" w:pos="9072"/>
        <w:tab w:val="left" w:pos="390"/>
        <w:tab w:val="right" w:pos="9639"/>
      </w:tabs>
    </w:pPr>
    <w:r>
      <w:rPr>
        <w:noProof/>
        <w:lang w:eastAsia="pl-PL"/>
      </w:rPr>
      <w:drawing>
        <wp:inline distT="0" distB="0" distL="0" distR="0" wp14:anchorId="16A54F70" wp14:editId="5EE52978">
          <wp:extent cx="984250" cy="571500"/>
          <wp:effectExtent l="0" t="0" r="6350" b="0"/>
          <wp:docPr id="47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87" t="12782" r="2472" b="16277"/>
                  <a:stretch>
                    <a:fillRect/>
                  </a:stretch>
                </pic:blipFill>
                <pic:spPr bwMode="auto">
                  <a:xfrm>
                    <a:off x="0" y="0"/>
                    <a:ext cx="985957" cy="57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BA7F2F" w:rsidRPr="00EB5784">
      <w:rPr>
        <w:noProof/>
        <w:lang w:eastAsia="pl-PL"/>
      </w:rPr>
      <w:drawing>
        <wp:inline distT="0" distB="0" distL="0" distR="0" wp14:anchorId="32F76A49" wp14:editId="58B52E9C">
          <wp:extent cx="595005" cy="645288"/>
          <wp:effectExtent l="0" t="0" r="0" b="2540"/>
          <wp:docPr id="1" name="Obraz 1" descr="Image result for res human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mage result for res humana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267" cy="64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31F72" w14:textId="145FAAAE" w:rsidR="006F1AE6" w:rsidRDefault="00892A95" w:rsidP="00F91C56">
    <w:pPr>
      <w:pStyle w:val="Nagwek"/>
      <w:tabs>
        <w:tab w:val="clear" w:pos="9072"/>
        <w:tab w:val="left" w:pos="390"/>
        <w:tab w:val="right" w:pos="9746"/>
      </w:tabs>
    </w:pPr>
    <w:r>
      <w:rPr>
        <w:noProof/>
        <w:lang w:eastAsia="pl-PL"/>
      </w:rPr>
      <w:drawing>
        <wp:inline distT="0" distB="0" distL="0" distR="0" wp14:anchorId="182D9C0A" wp14:editId="28C7EF25">
          <wp:extent cx="984250" cy="571500"/>
          <wp:effectExtent l="0" t="0" r="6350" b="0"/>
          <wp:docPr id="55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87" t="12782" r="2472" b="16277"/>
                  <a:stretch>
                    <a:fillRect/>
                  </a:stretch>
                </pic:blipFill>
                <pic:spPr bwMode="auto">
                  <a:xfrm>
                    <a:off x="0" y="0"/>
                    <a:ext cx="985957" cy="57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9069BB" w:rsidRPr="00EB5784">
      <w:rPr>
        <w:noProof/>
        <w:lang w:eastAsia="pl-PL"/>
      </w:rPr>
      <w:drawing>
        <wp:inline distT="0" distB="0" distL="0" distR="0" wp14:anchorId="65418F98" wp14:editId="1F2EB5C7">
          <wp:extent cx="595005" cy="645288"/>
          <wp:effectExtent l="0" t="0" r="0" b="2540"/>
          <wp:docPr id="10" name="Obraz 10" descr="Image result for res human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mage result for res humana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267" cy="64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A3A58" w14:textId="77777777" w:rsidR="006F1AE6" w:rsidRDefault="00F264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38"/>
    <w:rsid w:val="000061C6"/>
    <w:rsid w:val="000626B9"/>
    <w:rsid w:val="00066396"/>
    <w:rsid w:val="00074982"/>
    <w:rsid w:val="00085B2A"/>
    <w:rsid w:val="000B7CAD"/>
    <w:rsid w:val="000F0FC3"/>
    <w:rsid w:val="00117AFE"/>
    <w:rsid w:val="0012333A"/>
    <w:rsid w:val="00150997"/>
    <w:rsid w:val="001604D0"/>
    <w:rsid w:val="00175EA3"/>
    <w:rsid w:val="00195DB4"/>
    <w:rsid w:val="001B23D9"/>
    <w:rsid w:val="001B2C71"/>
    <w:rsid w:val="001D4B62"/>
    <w:rsid w:val="00246363"/>
    <w:rsid w:val="00285DD6"/>
    <w:rsid w:val="002B4628"/>
    <w:rsid w:val="002C4E8E"/>
    <w:rsid w:val="003031A4"/>
    <w:rsid w:val="0033239F"/>
    <w:rsid w:val="00334337"/>
    <w:rsid w:val="00354FBA"/>
    <w:rsid w:val="0037156E"/>
    <w:rsid w:val="003824CB"/>
    <w:rsid w:val="003C555B"/>
    <w:rsid w:val="003C59FF"/>
    <w:rsid w:val="003F69EC"/>
    <w:rsid w:val="0040183D"/>
    <w:rsid w:val="00511DB1"/>
    <w:rsid w:val="00524883"/>
    <w:rsid w:val="00526256"/>
    <w:rsid w:val="00527590"/>
    <w:rsid w:val="00530047"/>
    <w:rsid w:val="00551C22"/>
    <w:rsid w:val="0055732E"/>
    <w:rsid w:val="00570F38"/>
    <w:rsid w:val="005E6014"/>
    <w:rsid w:val="00602B89"/>
    <w:rsid w:val="0060317B"/>
    <w:rsid w:val="00677C8C"/>
    <w:rsid w:val="006879BA"/>
    <w:rsid w:val="00695566"/>
    <w:rsid w:val="006B28AB"/>
    <w:rsid w:val="006B3349"/>
    <w:rsid w:val="006C0055"/>
    <w:rsid w:val="006C0C94"/>
    <w:rsid w:val="006E66FC"/>
    <w:rsid w:val="00700CCE"/>
    <w:rsid w:val="00700F8E"/>
    <w:rsid w:val="0071174D"/>
    <w:rsid w:val="00712B5A"/>
    <w:rsid w:val="00746728"/>
    <w:rsid w:val="007717F6"/>
    <w:rsid w:val="00772AD1"/>
    <w:rsid w:val="00774512"/>
    <w:rsid w:val="00775299"/>
    <w:rsid w:val="00780734"/>
    <w:rsid w:val="007B3EF0"/>
    <w:rsid w:val="007E1B3B"/>
    <w:rsid w:val="007F2152"/>
    <w:rsid w:val="00832362"/>
    <w:rsid w:val="00835072"/>
    <w:rsid w:val="00840E7A"/>
    <w:rsid w:val="00855890"/>
    <w:rsid w:val="00882E65"/>
    <w:rsid w:val="00892A95"/>
    <w:rsid w:val="0089568E"/>
    <w:rsid w:val="008E11C6"/>
    <w:rsid w:val="008E4010"/>
    <w:rsid w:val="009069BB"/>
    <w:rsid w:val="009101CA"/>
    <w:rsid w:val="00926B37"/>
    <w:rsid w:val="009635E6"/>
    <w:rsid w:val="009A11A1"/>
    <w:rsid w:val="009D16F2"/>
    <w:rsid w:val="00A33ADE"/>
    <w:rsid w:val="00A40E9B"/>
    <w:rsid w:val="00A535BC"/>
    <w:rsid w:val="00A848A8"/>
    <w:rsid w:val="00AA3871"/>
    <w:rsid w:val="00B33D06"/>
    <w:rsid w:val="00B85C06"/>
    <w:rsid w:val="00BA7F2F"/>
    <w:rsid w:val="00BE1B6D"/>
    <w:rsid w:val="00BF34FC"/>
    <w:rsid w:val="00BF724C"/>
    <w:rsid w:val="00C857FE"/>
    <w:rsid w:val="00CE07AA"/>
    <w:rsid w:val="00D142A7"/>
    <w:rsid w:val="00D26342"/>
    <w:rsid w:val="00D41EEF"/>
    <w:rsid w:val="00D43659"/>
    <w:rsid w:val="00D87467"/>
    <w:rsid w:val="00DB5706"/>
    <w:rsid w:val="00DC54D5"/>
    <w:rsid w:val="00DF66D7"/>
    <w:rsid w:val="00E13CC0"/>
    <w:rsid w:val="00E177FA"/>
    <w:rsid w:val="00E256B6"/>
    <w:rsid w:val="00E52226"/>
    <w:rsid w:val="00E65725"/>
    <w:rsid w:val="00E67902"/>
    <w:rsid w:val="00E93AD8"/>
    <w:rsid w:val="00EA0E85"/>
    <w:rsid w:val="00EB0002"/>
    <w:rsid w:val="00EB02FB"/>
    <w:rsid w:val="00ED2173"/>
    <w:rsid w:val="00ED2DA0"/>
    <w:rsid w:val="00F2645F"/>
    <w:rsid w:val="00F2779A"/>
    <w:rsid w:val="00F83563"/>
    <w:rsid w:val="00F845C2"/>
    <w:rsid w:val="00F93918"/>
    <w:rsid w:val="00FD311B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1067"/>
  <w15:chartTrackingRefBased/>
  <w15:docId w15:val="{56DB12FD-9D3B-4DD9-B8B0-ED3246EF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F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70F38"/>
    <w:rPr>
      <w:color w:val="0000FF"/>
      <w:u w:val="single"/>
    </w:rPr>
  </w:style>
  <w:style w:type="paragraph" w:customStyle="1" w:styleId="Standard">
    <w:name w:val="Standard"/>
    <w:rsid w:val="0057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70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F38"/>
  </w:style>
  <w:style w:type="paragraph" w:styleId="Stopka">
    <w:name w:val="footer"/>
    <w:basedOn w:val="Normalny"/>
    <w:link w:val="StopkaZnak"/>
    <w:uiPriority w:val="99"/>
    <w:unhideWhenUsed/>
    <w:rsid w:val="00570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F38"/>
  </w:style>
  <w:style w:type="table" w:styleId="Tabela-Siatka">
    <w:name w:val="Table Grid"/>
    <w:basedOn w:val="Standardowy"/>
    <w:uiPriority w:val="39"/>
    <w:rsid w:val="00570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uiPriority w:val="99"/>
    <w:rsid w:val="00D43659"/>
    <w:rPr>
      <w:rFonts w:ascii="Sabon" w:hAnsi="Sabon" w:hint="default"/>
      <w:sz w:val="22"/>
      <w:lang w:val="de-DE"/>
    </w:rPr>
  </w:style>
  <w:style w:type="character" w:customStyle="1" w:styleId="Hyperlink1">
    <w:name w:val="Hyperlink.1"/>
    <w:rsid w:val="00D43659"/>
    <w:rPr>
      <w:color w:val="0000FF"/>
      <w:u w:val="single" w:color="0000FF"/>
      <w:lang w:val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5D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5D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5DD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7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7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7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ozytywnieotwarci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pozytywnieotwarci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9</cp:revision>
  <dcterms:created xsi:type="dcterms:W3CDTF">2022-04-29T11:29:00Z</dcterms:created>
  <dcterms:modified xsi:type="dcterms:W3CDTF">2022-05-09T07:31:00Z</dcterms:modified>
</cp:coreProperties>
</file>